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D3447" w:rsidRDefault="000D3447" w:rsidP="000D3447">
      <w:pPr>
        <w:spacing w:line="276" w:lineRule="auto"/>
        <w:jc w:val="center"/>
        <w:rPr>
          <w:rFonts w:ascii="Times New Roman" w:hAnsi="Times New Roman"/>
          <w:b/>
          <w:sz w:val="24"/>
          <w:szCs w:val="24"/>
        </w:rPr>
      </w:pPr>
      <w:bookmarkStart w:id="0" w:name="_GoBack"/>
      <w:bookmarkEnd w:id="0"/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451225" cy="753110"/>
            <wp:effectExtent l="19050" t="0" r="0" b="0"/>
            <wp:docPr id="1" name="Рисунок 1" descr="Лого и ооо ги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Лого и ооо гип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1225" cy="753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3447" w:rsidRDefault="000D3447" w:rsidP="000D3447">
      <w:pPr>
        <w:spacing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D3447" w:rsidRDefault="000D3447" w:rsidP="000D3447">
      <w:pPr>
        <w:spacing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D3447" w:rsidRDefault="000D3447" w:rsidP="000D3447">
      <w:pPr>
        <w:spacing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D3447" w:rsidRDefault="000D3447" w:rsidP="000D3447">
      <w:pPr>
        <w:spacing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D3447" w:rsidRDefault="000D3447" w:rsidP="000D3447">
      <w:pPr>
        <w:spacing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D3447" w:rsidRDefault="000D3447" w:rsidP="000D3447">
      <w:pPr>
        <w:spacing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D3447" w:rsidRDefault="000D3447" w:rsidP="000D3447">
      <w:pPr>
        <w:spacing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D3447" w:rsidRDefault="000D3447" w:rsidP="000D3447">
      <w:pPr>
        <w:spacing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D3447" w:rsidRDefault="000D3447" w:rsidP="000D3447">
      <w:pPr>
        <w:spacing w:line="276" w:lineRule="auto"/>
        <w:jc w:val="center"/>
        <w:rPr>
          <w:rFonts w:ascii="Times New Roman" w:hAnsi="Times New Roman"/>
          <w:b/>
          <w:i/>
          <w:sz w:val="32"/>
          <w:szCs w:val="32"/>
        </w:rPr>
      </w:pPr>
    </w:p>
    <w:p w:rsidR="000D3447" w:rsidRDefault="000D3447" w:rsidP="000D3447">
      <w:pPr>
        <w:spacing w:line="276" w:lineRule="auto"/>
        <w:jc w:val="center"/>
        <w:rPr>
          <w:rFonts w:ascii="Times New Roman" w:hAnsi="Times New Roman"/>
          <w:b/>
          <w:i/>
          <w:sz w:val="32"/>
          <w:szCs w:val="32"/>
        </w:rPr>
      </w:pPr>
    </w:p>
    <w:p w:rsidR="002B2282" w:rsidRDefault="002B2282" w:rsidP="000D3447">
      <w:pPr>
        <w:spacing w:line="276" w:lineRule="auto"/>
        <w:jc w:val="center"/>
        <w:rPr>
          <w:rFonts w:ascii="Times New Roman" w:hAnsi="Times New Roman"/>
          <w:b/>
          <w:i/>
          <w:sz w:val="40"/>
          <w:szCs w:val="40"/>
        </w:rPr>
      </w:pPr>
    </w:p>
    <w:p w:rsidR="00904714" w:rsidRDefault="00904714" w:rsidP="000D3447">
      <w:pPr>
        <w:spacing w:line="276" w:lineRule="auto"/>
        <w:jc w:val="center"/>
        <w:rPr>
          <w:rFonts w:ascii="Times New Roman" w:hAnsi="Times New Roman"/>
          <w:b/>
          <w:i/>
          <w:sz w:val="40"/>
          <w:szCs w:val="40"/>
        </w:rPr>
      </w:pPr>
    </w:p>
    <w:p w:rsidR="00904714" w:rsidRDefault="00904714" w:rsidP="000D3447">
      <w:pPr>
        <w:spacing w:line="276" w:lineRule="auto"/>
        <w:jc w:val="center"/>
        <w:rPr>
          <w:rFonts w:ascii="Times New Roman" w:hAnsi="Times New Roman"/>
          <w:b/>
          <w:i/>
          <w:sz w:val="40"/>
          <w:szCs w:val="40"/>
        </w:rPr>
      </w:pPr>
    </w:p>
    <w:p w:rsidR="00904714" w:rsidRDefault="00904714" w:rsidP="000D3447">
      <w:pPr>
        <w:spacing w:line="276" w:lineRule="auto"/>
        <w:jc w:val="center"/>
        <w:rPr>
          <w:rFonts w:ascii="Times New Roman" w:hAnsi="Times New Roman"/>
          <w:b/>
          <w:i/>
          <w:sz w:val="40"/>
          <w:szCs w:val="40"/>
        </w:rPr>
      </w:pPr>
    </w:p>
    <w:p w:rsidR="00904714" w:rsidRDefault="00904714" w:rsidP="00904714">
      <w:pPr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174B28">
        <w:rPr>
          <w:rFonts w:ascii="Times New Roman" w:hAnsi="Times New Roman"/>
          <w:sz w:val="28"/>
          <w:szCs w:val="28"/>
        </w:rPr>
        <w:t xml:space="preserve">Внесение изменений </w:t>
      </w:r>
      <w:r>
        <w:rPr>
          <w:rFonts w:ascii="Times New Roman" w:hAnsi="Times New Roman"/>
          <w:sz w:val="28"/>
          <w:szCs w:val="28"/>
        </w:rPr>
        <w:t>в</w:t>
      </w:r>
      <w:r w:rsidRPr="00174B2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раздел «Карта границ населенных пунктов (в том числе границ образуемых населенных пунктов), </w:t>
      </w:r>
    </w:p>
    <w:p w:rsidR="00904714" w:rsidRPr="00256859" w:rsidRDefault="00904714" w:rsidP="00904714">
      <w:pPr>
        <w:spacing w:line="276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входящих в состав сельского поселения»</w:t>
      </w:r>
    </w:p>
    <w:p w:rsidR="000D3447" w:rsidRPr="004672EE" w:rsidRDefault="000D3447" w:rsidP="000D3447">
      <w:pPr>
        <w:spacing w:line="276" w:lineRule="auto"/>
        <w:jc w:val="center"/>
        <w:rPr>
          <w:rFonts w:ascii="Times New Roman" w:hAnsi="Times New Roman"/>
          <w:b/>
          <w:i/>
          <w:sz w:val="36"/>
          <w:szCs w:val="36"/>
        </w:rPr>
      </w:pPr>
    </w:p>
    <w:p w:rsidR="000D3447" w:rsidRDefault="000D3447" w:rsidP="000D3447">
      <w:pPr>
        <w:spacing w:line="276" w:lineRule="auto"/>
        <w:jc w:val="center"/>
        <w:rPr>
          <w:rFonts w:ascii="Times New Roman" w:hAnsi="Times New Roman"/>
          <w:b/>
          <w:i/>
          <w:sz w:val="32"/>
          <w:szCs w:val="32"/>
        </w:rPr>
      </w:pPr>
    </w:p>
    <w:p w:rsidR="000D3447" w:rsidRPr="0016696F" w:rsidRDefault="000D3447" w:rsidP="000D3447">
      <w:pPr>
        <w:spacing w:line="276" w:lineRule="auto"/>
        <w:rPr>
          <w:rFonts w:ascii="Times New Roman" w:hAnsi="Times New Roman"/>
          <w:sz w:val="32"/>
          <w:szCs w:val="32"/>
        </w:rPr>
      </w:pPr>
    </w:p>
    <w:p w:rsidR="000D3447" w:rsidRPr="0016696F" w:rsidRDefault="000D3447" w:rsidP="000D3447">
      <w:pPr>
        <w:spacing w:line="276" w:lineRule="auto"/>
        <w:rPr>
          <w:rFonts w:ascii="Times New Roman" w:hAnsi="Times New Roman"/>
          <w:sz w:val="32"/>
          <w:szCs w:val="32"/>
        </w:rPr>
      </w:pPr>
    </w:p>
    <w:p w:rsidR="000D3447" w:rsidRDefault="000D3447" w:rsidP="000D3447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D3447" w:rsidRDefault="000D3447" w:rsidP="000D3447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D3447" w:rsidRDefault="000D3447" w:rsidP="000D3447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D3447" w:rsidRDefault="000D3447" w:rsidP="000D3447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D3447" w:rsidRDefault="000D3447" w:rsidP="000D3447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B2282" w:rsidRDefault="002B2282" w:rsidP="000D3447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D3447" w:rsidRDefault="000D3447" w:rsidP="000D3447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D3447" w:rsidRDefault="000D3447" w:rsidP="000D3447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D3447" w:rsidRDefault="000D3447" w:rsidP="000D3447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637CB" w:rsidRDefault="00A637CB" w:rsidP="000D3447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637CB" w:rsidRDefault="00A637CB" w:rsidP="000D3447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637CB" w:rsidRDefault="00A637CB" w:rsidP="000D3447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037E6" w:rsidRPr="00961137" w:rsidRDefault="000D3447" w:rsidP="000D3447">
      <w:pPr>
        <w:jc w:val="center"/>
        <w:rPr>
          <w:rFonts w:ascii="Times New Roman" w:hAnsi="Times New Roman"/>
          <w:b/>
          <w:sz w:val="28"/>
          <w:szCs w:val="28"/>
        </w:rPr>
      </w:pPr>
      <w:r w:rsidRPr="0016696F">
        <w:rPr>
          <w:rFonts w:ascii="Times New Roman" w:hAnsi="Times New Roman"/>
          <w:b/>
          <w:sz w:val="28"/>
          <w:szCs w:val="28"/>
        </w:rPr>
        <w:t>Воронеж 201</w:t>
      </w:r>
      <w:r w:rsidR="00605065">
        <w:rPr>
          <w:rFonts w:ascii="Times New Roman" w:hAnsi="Times New Roman"/>
          <w:b/>
          <w:sz w:val="28"/>
          <w:szCs w:val="28"/>
        </w:rPr>
        <w:t>7</w:t>
      </w:r>
    </w:p>
    <w:p w:rsidR="000D3447" w:rsidRPr="000D3447" w:rsidRDefault="00904714" w:rsidP="00A637CB">
      <w:pPr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D3447">
        <w:rPr>
          <w:rFonts w:ascii="Times New Roman" w:hAnsi="Times New Roman"/>
          <w:sz w:val="28"/>
          <w:szCs w:val="28"/>
        </w:rPr>
        <w:lastRenderedPageBreak/>
        <w:t>Настоящ</w:t>
      </w:r>
      <w:r>
        <w:rPr>
          <w:rFonts w:ascii="Times New Roman" w:hAnsi="Times New Roman"/>
          <w:sz w:val="28"/>
          <w:szCs w:val="28"/>
        </w:rPr>
        <w:t xml:space="preserve">им Проектом внесения изменений </w:t>
      </w:r>
      <w:r w:rsidRPr="000D3447">
        <w:rPr>
          <w:rFonts w:ascii="Times New Roman" w:hAnsi="Times New Roman"/>
          <w:sz w:val="28"/>
          <w:szCs w:val="28"/>
        </w:rPr>
        <w:t xml:space="preserve">в Генеральный план </w:t>
      </w:r>
      <w:r w:rsidR="00605065">
        <w:rPr>
          <w:rFonts w:ascii="Times New Roman" w:hAnsi="Times New Roman"/>
          <w:sz w:val="28"/>
          <w:szCs w:val="28"/>
        </w:rPr>
        <w:t>Ерышевского</w:t>
      </w:r>
      <w:r w:rsidRPr="000D3447">
        <w:rPr>
          <w:rFonts w:ascii="Times New Roman" w:hAnsi="Times New Roman"/>
          <w:sz w:val="28"/>
          <w:szCs w:val="28"/>
        </w:rPr>
        <w:t xml:space="preserve"> сельского поселения </w:t>
      </w:r>
      <w:r w:rsidR="001D5AF0">
        <w:rPr>
          <w:rFonts w:ascii="Times New Roman" w:hAnsi="Times New Roman"/>
          <w:sz w:val="28"/>
          <w:szCs w:val="28"/>
        </w:rPr>
        <w:t>Павловского</w:t>
      </w:r>
      <w:r w:rsidRPr="000D3447">
        <w:rPr>
          <w:rFonts w:ascii="Times New Roman" w:hAnsi="Times New Roman"/>
          <w:sz w:val="28"/>
          <w:szCs w:val="28"/>
        </w:rPr>
        <w:t xml:space="preserve"> муниципального района Воронежской области</w:t>
      </w:r>
      <w:r>
        <w:rPr>
          <w:rFonts w:ascii="Times New Roman" w:hAnsi="Times New Roman"/>
          <w:sz w:val="28"/>
          <w:szCs w:val="28"/>
        </w:rPr>
        <w:t xml:space="preserve"> </w:t>
      </w:r>
      <w:r w:rsidR="00605065">
        <w:rPr>
          <w:rFonts w:ascii="Times New Roman" w:hAnsi="Times New Roman"/>
          <w:sz w:val="28"/>
          <w:szCs w:val="28"/>
        </w:rPr>
        <w:t>предложения к переводу земельного</w:t>
      </w:r>
      <w:r w:rsidR="00605065" w:rsidRPr="00213229">
        <w:rPr>
          <w:rFonts w:ascii="Times New Roman" w:hAnsi="Times New Roman"/>
          <w:sz w:val="28"/>
          <w:szCs w:val="28"/>
        </w:rPr>
        <w:t xml:space="preserve"> участк</w:t>
      </w:r>
      <w:r w:rsidR="00605065">
        <w:rPr>
          <w:rFonts w:ascii="Times New Roman" w:hAnsi="Times New Roman"/>
          <w:sz w:val="28"/>
          <w:szCs w:val="28"/>
        </w:rPr>
        <w:t>а с кадастровым</w:t>
      </w:r>
      <w:r w:rsidR="00605065" w:rsidRPr="00A040B3">
        <w:rPr>
          <w:rFonts w:ascii="Times New Roman" w:hAnsi="Times New Roman"/>
          <w:sz w:val="28"/>
          <w:szCs w:val="28"/>
        </w:rPr>
        <w:t xml:space="preserve"> номер</w:t>
      </w:r>
      <w:r w:rsidR="00605065">
        <w:rPr>
          <w:rFonts w:ascii="Times New Roman" w:hAnsi="Times New Roman"/>
          <w:sz w:val="28"/>
          <w:szCs w:val="28"/>
        </w:rPr>
        <w:t>ом</w:t>
      </w:r>
      <w:r w:rsidR="00605065" w:rsidRPr="00A040B3">
        <w:rPr>
          <w:rFonts w:ascii="Times New Roman" w:hAnsi="Times New Roman"/>
          <w:sz w:val="28"/>
          <w:szCs w:val="28"/>
        </w:rPr>
        <w:t xml:space="preserve"> </w:t>
      </w:r>
      <w:r w:rsidR="00605065" w:rsidRPr="00261D06">
        <w:rPr>
          <w:rFonts w:ascii="Times New Roman" w:hAnsi="Times New Roman"/>
          <w:sz w:val="28"/>
          <w:szCs w:val="28"/>
        </w:rPr>
        <w:t>36:20:6000003:22</w:t>
      </w:r>
      <w:r w:rsidR="00605065">
        <w:rPr>
          <w:rFonts w:ascii="Times New Roman" w:hAnsi="Times New Roman"/>
          <w:sz w:val="28"/>
          <w:szCs w:val="28"/>
        </w:rPr>
        <w:t>, площадью 0,5 га,</w:t>
      </w:r>
      <w:r w:rsidR="00605065" w:rsidRPr="00605065">
        <w:rPr>
          <w:rFonts w:ascii="Times New Roman" w:hAnsi="Times New Roman"/>
          <w:sz w:val="28"/>
          <w:szCs w:val="28"/>
        </w:rPr>
        <w:t xml:space="preserve"> </w:t>
      </w:r>
      <w:r w:rsidR="00605065" w:rsidRPr="00213229">
        <w:rPr>
          <w:rFonts w:ascii="Times New Roman" w:hAnsi="Times New Roman"/>
          <w:sz w:val="28"/>
          <w:szCs w:val="28"/>
        </w:rPr>
        <w:t>из категории земель сельскохозяйственного назначения в категорию земель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605065" w:rsidRPr="003C5217">
        <w:rPr>
          <w:rFonts w:ascii="Times New Roman" w:hAnsi="Times New Roman"/>
          <w:sz w:val="28"/>
          <w:szCs w:val="28"/>
        </w:rPr>
        <w:t xml:space="preserve"> (далее – земли промышленности) с целью</w:t>
      </w:r>
      <w:r w:rsidR="00605065">
        <w:rPr>
          <w:rFonts w:ascii="Times New Roman" w:hAnsi="Times New Roman"/>
          <w:sz w:val="28"/>
          <w:szCs w:val="28"/>
        </w:rPr>
        <w:t xml:space="preserve"> размещения объектов </w:t>
      </w:r>
      <w:r w:rsidR="00605065" w:rsidRPr="00CB4114">
        <w:rPr>
          <w:rFonts w:ascii="Times New Roman" w:hAnsi="Times New Roman"/>
          <w:sz w:val="28"/>
          <w:szCs w:val="28"/>
        </w:rPr>
        <w:t>специальной деятельности</w:t>
      </w:r>
      <w:r w:rsidR="00605065">
        <w:rPr>
          <w:rFonts w:ascii="Times New Roman" w:hAnsi="Times New Roman"/>
          <w:sz w:val="28"/>
          <w:szCs w:val="28"/>
        </w:rPr>
        <w:t xml:space="preserve"> (код – 12.2)</w:t>
      </w:r>
      <w:r w:rsidR="001D5AF0">
        <w:rPr>
          <w:rFonts w:ascii="Times New Roman" w:hAnsi="Times New Roman"/>
          <w:sz w:val="28"/>
          <w:szCs w:val="28"/>
        </w:rPr>
        <w:t xml:space="preserve"> </w:t>
      </w:r>
      <w:r w:rsidR="000D3447" w:rsidRPr="000D3447">
        <w:rPr>
          <w:rFonts w:ascii="Times New Roman" w:hAnsi="Times New Roman"/>
          <w:sz w:val="28"/>
          <w:szCs w:val="28"/>
        </w:rPr>
        <w:t>не предусматр</w:t>
      </w:r>
      <w:r w:rsidR="000D3447">
        <w:rPr>
          <w:rFonts w:ascii="Times New Roman" w:hAnsi="Times New Roman"/>
          <w:sz w:val="28"/>
          <w:szCs w:val="28"/>
        </w:rPr>
        <w:t xml:space="preserve">ивается внесение изменений </w:t>
      </w:r>
      <w:r w:rsidR="00A637CB">
        <w:rPr>
          <w:rFonts w:ascii="Times New Roman" w:hAnsi="Times New Roman"/>
          <w:sz w:val="28"/>
          <w:szCs w:val="28"/>
        </w:rPr>
        <w:t>в раздел «Карта границ населенных пунктов (в том числе границ образуемых населенных пунктов), входящих в состав сельского поселения»</w:t>
      </w:r>
      <w:r w:rsidR="000D3447">
        <w:rPr>
          <w:rFonts w:ascii="Times New Roman" w:hAnsi="Times New Roman"/>
          <w:sz w:val="28"/>
          <w:szCs w:val="28"/>
        </w:rPr>
        <w:t>.</w:t>
      </w:r>
    </w:p>
    <w:p w:rsidR="000D3447" w:rsidRPr="00181134" w:rsidRDefault="000D3447" w:rsidP="00181134">
      <w:pPr>
        <w:ind w:firstLine="708"/>
        <w:rPr>
          <w:rFonts w:ascii="Times New Roman" w:hAnsi="Times New Roman"/>
          <w:sz w:val="28"/>
          <w:szCs w:val="28"/>
        </w:rPr>
      </w:pPr>
    </w:p>
    <w:sectPr w:rsidR="000D3447" w:rsidRPr="00181134" w:rsidSect="003037E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3447"/>
    <w:rsid w:val="000D3447"/>
    <w:rsid w:val="001276E0"/>
    <w:rsid w:val="001463F4"/>
    <w:rsid w:val="00181134"/>
    <w:rsid w:val="001A75A1"/>
    <w:rsid w:val="001A7D24"/>
    <w:rsid w:val="001D5AF0"/>
    <w:rsid w:val="002047CE"/>
    <w:rsid w:val="002B2282"/>
    <w:rsid w:val="003037E6"/>
    <w:rsid w:val="004550B0"/>
    <w:rsid w:val="004D29CD"/>
    <w:rsid w:val="005A3409"/>
    <w:rsid w:val="005B2FB7"/>
    <w:rsid w:val="005F6DDD"/>
    <w:rsid w:val="00605065"/>
    <w:rsid w:val="006C1BAA"/>
    <w:rsid w:val="008F73E9"/>
    <w:rsid w:val="00904714"/>
    <w:rsid w:val="00961137"/>
    <w:rsid w:val="009F65B2"/>
    <w:rsid w:val="00A637CB"/>
    <w:rsid w:val="00AA4986"/>
    <w:rsid w:val="00AE25FA"/>
    <w:rsid w:val="00B13758"/>
    <w:rsid w:val="00B169B4"/>
    <w:rsid w:val="00B40A5D"/>
    <w:rsid w:val="00F65B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3447"/>
    <w:pPr>
      <w:spacing w:after="0" w:line="240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D344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3447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3447"/>
    <w:pPr>
      <w:spacing w:after="0" w:line="240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D344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3447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147</Words>
  <Characters>838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GIP</dc:creator>
  <cp:lastModifiedBy>user</cp:lastModifiedBy>
  <cp:revision>2</cp:revision>
  <dcterms:created xsi:type="dcterms:W3CDTF">2017-10-05T12:51:00Z</dcterms:created>
  <dcterms:modified xsi:type="dcterms:W3CDTF">2017-10-05T12:51:00Z</dcterms:modified>
</cp:coreProperties>
</file>